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2" w:rsidRPr="004E42D8" w:rsidRDefault="00C31042" w:rsidP="00C31042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42D8">
        <w:rPr>
          <w:rFonts w:ascii="Times New Roman" w:hAnsi="Times New Roman"/>
          <w:b/>
          <w:bCs/>
          <w:iCs/>
          <w:sz w:val="28"/>
          <w:szCs w:val="28"/>
        </w:rPr>
        <w:t>Перечень разных  видов детской деятельности, направленных на реализацию содержания по основным образовательным областям развития</w:t>
      </w:r>
    </w:p>
    <w:p w:rsidR="00C31042" w:rsidRPr="004E42D8" w:rsidRDefault="00C31042" w:rsidP="00C31042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42D8">
        <w:rPr>
          <w:rFonts w:ascii="Times New Roman" w:hAnsi="Times New Roman"/>
          <w:b/>
          <w:bCs/>
          <w:iCs/>
          <w:sz w:val="28"/>
          <w:szCs w:val="28"/>
        </w:rPr>
        <w:t xml:space="preserve">(в соответствии с ФГОС </w:t>
      </w:r>
      <w:proofErr w:type="gramStart"/>
      <w:r w:rsidRPr="004E42D8">
        <w:rPr>
          <w:rFonts w:ascii="Times New Roman" w:hAnsi="Times New Roman"/>
          <w:b/>
          <w:bCs/>
          <w:iCs/>
          <w:sz w:val="28"/>
          <w:szCs w:val="28"/>
        </w:rPr>
        <w:t>ДО</w:t>
      </w:r>
      <w:proofErr w:type="gramEnd"/>
      <w:r w:rsidRPr="004E42D8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C31042" w:rsidRPr="004E42D8" w:rsidRDefault="00C31042" w:rsidP="00C31042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6521"/>
        <w:gridCol w:w="5536"/>
      </w:tblGrid>
      <w:tr w:rsidR="00C31042" w:rsidRPr="004E42D8" w:rsidTr="004E42D8">
        <w:trPr>
          <w:trHeight w:val="6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Образовательная область развития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Формы организации детской деятельности</w:t>
            </w:r>
          </w:p>
        </w:tc>
      </w:tr>
      <w:tr w:rsidR="00C31042" w:rsidRPr="004E42D8" w:rsidTr="004E42D8">
        <w:trPr>
          <w:trHeight w:val="6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C31042" w:rsidRPr="004E42D8" w:rsidTr="004E42D8">
        <w:trPr>
          <w:trHeight w:val="6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Физическое развитие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Двигательная</w:t>
            </w:r>
            <w:proofErr w:type="gramEnd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(овладение основными видами движения)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дидактические игры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игры с правилами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Игровые упражнения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Соревнования </w:t>
            </w:r>
          </w:p>
        </w:tc>
      </w:tr>
      <w:tr w:rsidR="00C31042" w:rsidRPr="004E42D8" w:rsidTr="004E42D8">
        <w:trPr>
          <w:trHeight w:val="137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Социально </w:t>
            </w:r>
            <w:proofErr w:type="gramStart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–к</w:t>
            </w:r>
            <w:proofErr w:type="gramEnd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оммуникативное 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Игровая 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(сюжетно </w:t>
            </w:r>
            <w:proofErr w:type="gramStart"/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–р</w:t>
            </w:r>
            <w:proofErr w:type="gramEnd"/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олевая игра  как ведущая игра, игры с правилами и другие)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Игры с правилами 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31042" w:rsidRPr="004E42D8" w:rsidTr="004E42D8">
        <w:trPr>
          <w:trHeight w:val="195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Коммуникативная 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(общение и взаимодействие </w:t>
            </w:r>
            <w:proofErr w:type="gramStart"/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со</w:t>
            </w:r>
            <w:proofErr w:type="gramEnd"/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взрослыми  и сверстниками)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Ситуативный разговор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Речевая ситуация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и отгадывание загадок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Игры с правилами</w:t>
            </w:r>
          </w:p>
        </w:tc>
      </w:tr>
      <w:tr w:rsidR="00C31042" w:rsidRPr="004E42D8" w:rsidTr="004E42D8">
        <w:trPr>
          <w:trHeight w:val="128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Самообслуживание и элементарный бытовой  труд  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(в помещении и на улице)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Совместные действия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Дежурство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Поручение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Задание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проектов</w:t>
            </w:r>
          </w:p>
        </w:tc>
      </w:tr>
      <w:tr w:rsidR="00C31042" w:rsidRPr="004E42D8" w:rsidTr="004E42D8">
        <w:trPr>
          <w:trHeight w:val="202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Изобразительная 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(рисование, лепка, аппликация)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Мастерская по изготовлению 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продуктов детского творчества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проектов</w:t>
            </w:r>
          </w:p>
        </w:tc>
      </w:tr>
      <w:tr w:rsidR="00C31042" w:rsidRPr="004E42D8" w:rsidTr="004E42D8">
        <w:trPr>
          <w:trHeight w:val="485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Музыкальная</w:t>
            </w:r>
            <w:proofErr w:type="gramEnd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Слушание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Исполнение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Импровизация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Экспериментирование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игры (с музыкальным сопровождением)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Музыкально – дидактическая игра</w:t>
            </w:r>
          </w:p>
        </w:tc>
      </w:tr>
      <w:tr w:rsidR="00C31042" w:rsidRPr="004E42D8" w:rsidTr="004E42D8">
        <w:trPr>
          <w:trHeight w:val="154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Обсуждение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Разучивание</w:t>
            </w:r>
          </w:p>
        </w:tc>
      </w:tr>
      <w:tr w:rsidR="00C31042" w:rsidRPr="004E42D8" w:rsidTr="004E42D8">
        <w:trPr>
          <w:trHeight w:val="81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Конструирование  из разного  материала 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Мастерская по изготовлению 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продуктов детского творчества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проектов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</w:tc>
      </w:tr>
      <w:tr w:rsidR="00C31042" w:rsidRPr="004E42D8" w:rsidTr="004E42D8">
        <w:trPr>
          <w:trHeight w:val="5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Познавательное развитие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Познавательно – </w:t>
            </w:r>
            <w:proofErr w:type="gramStart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исследовательская</w:t>
            </w:r>
            <w:proofErr w:type="gramEnd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проблемных ситуаций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Экспериментирование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Коллекционирование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Моделирование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проекта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Игры с правилами</w:t>
            </w:r>
          </w:p>
        </w:tc>
      </w:tr>
      <w:tr w:rsidR="00C31042" w:rsidRPr="004E42D8" w:rsidTr="004E42D8">
        <w:trPr>
          <w:trHeight w:val="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Коммуникативная (общение и взаимодействие </w:t>
            </w:r>
            <w:proofErr w:type="gramStart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</w:t>
            </w:r>
            <w:proofErr w:type="gramEnd"/>
            <w:r w:rsidRPr="004E42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взрослыми  и сверстниками)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Ситуативный разговор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Речевая ситуация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и отгадывание загадок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</w:t>
            </w:r>
          </w:p>
          <w:p w:rsidR="00C31042" w:rsidRPr="004E42D8" w:rsidRDefault="00C31042" w:rsidP="00C3104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42D8">
              <w:rPr>
                <w:rFonts w:ascii="Times New Roman" w:hAnsi="Times New Roman"/>
                <w:bCs/>
                <w:iCs/>
                <w:sz w:val="28"/>
                <w:szCs w:val="28"/>
              </w:rPr>
              <w:t>Игры с правилами</w:t>
            </w:r>
          </w:p>
        </w:tc>
      </w:tr>
    </w:tbl>
    <w:p w:rsidR="00AE142F" w:rsidRDefault="00AE142F" w:rsidP="00C31042">
      <w:pPr>
        <w:spacing w:after="0"/>
        <w:rPr>
          <w:rFonts w:ascii="Times New Roman" w:hAnsi="Times New Roman"/>
          <w:bCs/>
          <w:iCs/>
          <w:sz w:val="24"/>
          <w:szCs w:val="24"/>
        </w:rPr>
        <w:sectPr w:rsidR="00AE142F" w:rsidSect="00091B59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</w:p>
    <w:p w:rsidR="00AE142F" w:rsidRDefault="00AE142F" w:rsidP="00C3104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Паутинка проекта по теме «________________________________________________________________________________________________»</w:t>
      </w:r>
    </w:p>
    <w:tbl>
      <w:tblPr>
        <w:tblStyle w:val="a8"/>
        <w:tblpPr w:leftFromText="180" w:rightFromText="180" w:horzAnchor="margin" w:tblpX="-601" w:tblpY="681"/>
        <w:tblW w:w="16165" w:type="dxa"/>
        <w:tblLook w:val="04A0" w:firstRow="1" w:lastRow="0" w:firstColumn="1" w:lastColumn="0" w:noHBand="0" w:noVBand="1"/>
      </w:tblPr>
      <w:tblGrid>
        <w:gridCol w:w="528"/>
        <w:gridCol w:w="2207"/>
        <w:gridCol w:w="2902"/>
        <w:gridCol w:w="3880"/>
        <w:gridCol w:w="2651"/>
        <w:gridCol w:w="2102"/>
        <w:gridCol w:w="1895"/>
      </w:tblGrid>
      <w:tr w:rsidR="0080191B" w:rsidTr="004E42D8">
        <w:trPr>
          <w:trHeight w:val="845"/>
        </w:trPr>
        <w:tc>
          <w:tcPr>
            <w:tcW w:w="528" w:type="dxa"/>
          </w:tcPr>
          <w:p w:rsidR="00AE142F" w:rsidRDefault="00AE142F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207" w:type="dxa"/>
          </w:tcPr>
          <w:p w:rsidR="00AE142F" w:rsidRDefault="00AE142F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02" w:type="dxa"/>
          </w:tcPr>
          <w:p w:rsidR="00AE142F" w:rsidRDefault="00AE142F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Вид детской деятельности</w:t>
            </w:r>
          </w:p>
        </w:tc>
        <w:tc>
          <w:tcPr>
            <w:tcW w:w="3880" w:type="dxa"/>
          </w:tcPr>
          <w:p w:rsidR="00AE142F" w:rsidRDefault="00AE142F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проекта</w:t>
            </w:r>
          </w:p>
        </w:tc>
        <w:tc>
          <w:tcPr>
            <w:tcW w:w="2651" w:type="dxa"/>
          </w:tcPr>
          <w:p w:rsidR="00AE142F" w:rsidRDefault="00AE142F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02" w:type="dxa"/>
          </w:tcPr>
          <w:p w:rsidR="00AE142F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Взаимодействие со специалистами ДОО</w:t>
            </w:r>
          </w:p>
        </w:tc>
        <w:tc>
          <w:tcPr>
            <w:tcW w:w="1895" w:type="dxa"/>
          </w:tcPr>
          <w:p w:rsidR="00AE142F" w:rsidRDefault="00AE142F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Взаимодействие с социумом</w:t>
            </w:r>
          </w:p>
        </w:tc>
      </w:tr>
      <w:tr w:rsidR="0080191B" w:rsidTr="004E42D8">
        <w:trPr>
          <w:trHeight w:val="2222"/>
        </w:trPr>
        <w:tc>
          <w:tcPr>
            <w:tcW w:w="528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80191B" w:rsidRPr="00C31042" w:rsidRDefault="0080191B" w:rsidP="0080191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80191B" w:rsidRPr="00C31042" w:rsidRDefault="0080191B" w:rsidP="0080191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Двигательная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(овладение основными видами движения)</w:t>
            </w:r>
          </w:p>
        </w:tc>
        <w:tc>
          <w:tcPr>
            <w:tcW w:w="3880" w:type="dxa"/>
          </w:tcPr>
          <w:p w:rsidR="0080191B" w:rsidRPr="00C31042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  <w:vMerge w:val="restart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07" w:type="dxa"/>
            <w:vMerge w:val="restart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(сюжетно </w:t>
            </w:r>
            <w:proofErr w:type="gramStart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олевая игра  как ведущая игра, игры с правилами и другие)</w:t>
            </w:r>
          </w:p>
        </w:tc>
        <w:tc>
          <w:tcPr>
            <w:tcW w:w="3880" w:type="dxa"/>
          </w:tcPr>
          <w:p w:rsidR="0080191B" w:rsidRPr="00C31042" w:rsidRDefault="0080191B" w:rsidP="0080191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  <w:vMerge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  <w:vMerge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  <w:vMerge w:val="restart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vMerge w:val="restart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  <w:vMerge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Музыкальная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  <w:vMerge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  <w:vMerge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материала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07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исследовательская</w:t>
            </w:r>
            <w:proofErr w:type="gramEnd"/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1042">
              <w:rPr>
                <w:rFonts w:ascii="Times New Roman" w:hAnsi="Times New Roman"/>
                <w:bCs/>
                <w:iCs/>
                <w:sz w:val="24"/>
                <w:szCs w:val="24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191B" w:rsidTr="004E42D8">
        <w:trPr>
          <w:trHeight w:val="2222"/>
        </w:trPr>
        <w:tc>
          <w:tcPr>
            <w:tcW w:w="528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902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0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4E42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4E42D8"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3880" w:type="dxa"/>
          </w:tcPr>
          <w:p w:rsidR="0080191B" w:rsidRPr="00C31042" w:rsidRDefault="0080191B" w:rsidP="00903F0A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5" w:type="dxa"/>
          </w:tcPr>
          <w:p w:rsidR="0080191B" w:rsidRDefault="0080191B" w:rsidP="0080191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AE142F" w:rsidRDefault="00AE142F" w:rsidP="00C3104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AE142F" w:rsidRPr="00C31042" w:rsidRDefault="00AE142F" w:rsidP="00C3104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C31042" w:rsidRPr="00C31042" w:rsidRDefault="00C31042" w:rsidP="00C3104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E047C6" w:rsidRDefault="00E047C6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</w:p>
    <w:p w:rsidR="00A03124" w:rsidRDefault="00A03124" w:rsidP="00C3104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3124" w:rsidSect="00E56555">
      <w:pgSz w:w="16838" w:h="11906" w:orient="landscape"/>
      <w:pgMar w:top="992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6BE"/>
    <w:multiLevelType w:val="hybridMultilevel"/>
    <w:tmpl w:val="D5CA6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6E67"/>
    <w:multiLevelType w:val="hybridMultilevel"/>
    <w:tmpl w:val="6962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2"/>
    <w:rsid w:val="00091B59"/>
    <w:rsid w:val="000C3B61"/>
    <w:rsid w:val="002A66B7"/>
    <w:rsid w:val="00382417"/>
    <w:rsid w:val="00433F38"/>
    <w:rsid w:val="004E42D8"/>
    <w:rsid w:val="005C4320"/>
    <w:rsid w:val="005C4EDA"/>
    <w:rsid w:val="005D6DC6"/>
    <w:rsid w:val="00620728"/>
    <w:rsid w:val="00632582"/>
    <w:rsid w:val="0080191B"/>
    <w:rsid w:val="00845129"/>
    <w:rsid w:val="00972643"/>
    <w:rsid w:val="00A03124"/>
    <w:rsid w:val="00AC70C6"/>
    <w:rsid w:val="00AE142F"/>
    <w:rsid w:val="00B71FA8"/>
    <w:rsid w:val="00B73B7B"/>
    <w:rsid w:val="00C31042"/>
    <w:rsid w:val="00C61F1C"/>
    <w:rsid w:val="00E047C6"/>
    <w:rsid w:val="00E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03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03124"/>
  </w:style>
  <w:style w:type="character" w:customStyle="1" w:styleId="c2">
    <w:name w:val="c2"/>
    <w:basedOn w:val="a0"/>
    <w:rsid w:val="00A03124"/>
  </w:style>
  <w:style w:type="character" w:customStyle="1" w:styleId="c0">
    <w:name w:val="c0"/>
    <w:basedOn w:val="a0"/>
    <w:rsid w:val="00A03124"/>
  </w:style>
  <w:style w:type="paragraph" w:styleId="a9">
    <w:name w:val="Balloon Text"/>
    <w:basedOn w:val="a"/>
    <w:link w:val="aa"/>
    <w:uiPriority w:val="99"/>
    <w:semiHidden/>
    <w:unhideWhenUsed/>
    <w:rsid w:val="002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B7"/>
    <w:rPr>
      <w:rFonts w:ascii="Tahoma" w:eastAsia="Calibri" w:hAnsi="Tahoma" w:cs="Tahoma"/>
      <w:sz w:val="16"/>
      <w:szCs w:val="16"/>
      <w:lang w:eastAsia="en-US"/>
    </w:rPr>
  </w:style>
  <w:style w:type="paragraph" w:customStyle="1" w:styleId="zag1">
    <w:name w:val="zag1"/>
    <w:basedOn w:val="a"/>
    <w:rsid w:val="005D6DC6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32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432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AC70C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43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C70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5C43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C43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4320"/>
    <w:rPr>
      <w:i/>
      <w:iCs/>
    </w:rPr>
  </w:style>
  <w:style w:type="paragraph" w:styleId="a6">
    <w:name w:val="No Spacing"/>
    <w:uiPriority w:val="1"/>
    <w:qFormat/>
    <w:rsid w:val="005C43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C43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03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03124"/>
  </w:style>
  <w:style w:type="character" w:customStyle="1" w:styleId="c2">
    <w:name w:val="c2"/>
    <w:basedOn w:val="a0"/>
    <w:rsid w:val="00A03124"/>
  </w:style>
  <w:style w:type="character" w:customStyle="1" w:styleId="c0">
    <w:name w:val="c0"/>
    <w:basedOn w:val="a0"/>
    <w:rsid w:val="00A03124"/>
  </w:style>
  <w:style w:type="paragraph" w:styleId="a9">
    <w:name w:val="Balloon Text"/>
    <w:basedOn w:val="a"/>
    <w:link w:val="aa"/>
    <w:uiPriority w:val="99"/>
    <w:semiHidden/>
    <w:unhideWhenUsed/>
    <w:rsid w:val="002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B7"/>
    <w:rPr>
      <w:rFonts w:ascii="Tahoma" w:eastAsia="Calibri" w:hAnsi="Tahoma" w:cs="Tahoma"/>
      <w:sz w:val="16"/>
      <w:szCs w:val="16"/>
      <w:lang w:eastAsia="en-US"/>
    </w:rPr>
  </w:style>
  <w:style w:type="paragraph" w:customStyle="1" w:styleId="zag1">
    <w:name w:val="zag1"/>
    <w:basedOn w:val="a"/>
    <w:rsid w:val="005D6DC6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4892-E70F-477B-A1FF-4E69AA2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2017-01-11T03:41:00Z</cp:lastPrinted>
  <dcterms:created xsi:type="dcterms:W3CDTF">2017-01-11T03:53:00Z</dcterms:created>
  <dcterms:modified xsi:type="dcterms:W3CDTF">2017-01-11T03:53:00Z</dcterms:modified>
</cp:coreProperties>
</file>